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06"/>
        <w:gridCol w:w="5874"/>
      </w:tblGrid>
      <w:tr w:rsidR="003928B6" w:rsidRPr="003928B6" w14:paraId="624A6E91" w14:textId="77777777" w:rsidTr="004173AE">
        <w:trPr>
          <w:trHeight w:val="806"/>
        </w:trPr>
        <w:tc>
          <w:tcPr>
            <w:tcW w:w="3402" w:type="dxa"/>
            <w:shd w:val="clear" w:color="auto" w:fill="auto"/>
          </w:tcPr>
          <w:p w14:paraId="2846EC30" w14:textId="77777777" w:rsidR="009B3D82" w:rsidRPr="003928B6" w:rsidRDefault="009B3D82" w:rsidP="003928B6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3928B6">
              <w:rPr>
                <w:rFonts w:eastAsia="Times New Roman"/>
                <w:sz w:val="26"/>
                <w:szCs w:val="26"/>
                <w:lang w:val="vi-VN"/>
              </w:rPr>
              <w:t>UBND HUYỆN MỸ ĐỨC</w:t>
            </w:r>
          </w:p>
          <w:p w14:paraId="43DFA63C" w14:textId="5B4C81D1" w:rsidR="009B3D82" w:rsidRPr="003928B6" w:rsidRDefault="009B3D82" w:rsidP="003928B6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3928B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E18A4B" wp14:editId="09830A69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255269</wp:posOffset>
                      </wp:positionV>
                      <wp:extent cx="8001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CCF27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3.45pt;margin-top:20.1pt;width:6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"/>
                  </w:pict>
                </mc:Fallback>
              </mc:AlternateContent>
            </w:r>
            <w:r w:rsidRPr="003928B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TRƯỜNG MN </w:t>
            </w:r>
            <w:r w:rsidR="00060DF6" w:rsidRPr="003928B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VẠN KIM</w:t>
            </w:r>
          </w:p>
        </w:tc>
        <w:tc>
          <w:tcPr>
            <w:tcW w:w="6111" w:type="dxa"/>
            <w:shd w:val="clear" w:color="auto" w:fill="auto"/>
          </w:tcPr>
          <w:p w14:paraId="75F9197F" w14:textId="77777777" w:rsidR="009B3D82" w:rsidRPr="003928B6" w:rsidRDefault="009B3D82" w:rsidP="004173A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3928B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705404D6" w14:textId="77777777" w:rsidR="009B3D82" w:rsidRPr="003928B6" w:rsidRDefault="009B3D82" w:rsidP="004173AE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3928B6">
              <w:rPr>
                <w:rFonts w:eastAsia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33033D" wp14:editId="570FEB43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252095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1F2DF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9.85pt" to="228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928B6">
              <w:rPr>
                <w:rFonts w:eastAsia="Times New Roman"/>
                <w:b/>
                <w:bCs/>
                <w:szCs w:val="28"/>
                <w:lang w:val="vi-VN"/>
              </w:rPr>
              <w:t>Độc lập – Tự do – Hạnh Phúc</w:t>
            </w:r>
          </w:p>
        </w:tc>
      </w:tr>
      <w:tr w:rsidR="003928B6" w:rsidRPr="003928B6" w14:paraId="220193F5" w14:textId="77777777" w:rsidTr="004173AE">
        <w:tc>
          <w:tcPr>
            <w:tcW w:w="3402" w:type="dxa"/>
            <w:shd w:val="clear" w:color="auto" w:fill="auto"/>
          </w:tcPr>
          <w:p w14:paraId="5C808F02" w14:textId="0AA87DD6" w:rsidR="009B3D82" w:rsidRPr="003928B6" w:rsidRDefault="009B3D82" w:rsidP="00060DF6">
            <w:pPr>
              <w:spacing w:before="60" w:after="6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928B6">
              <w:rPr>
                <w:rFonts w:eastAsia="Times New Roman"/>
                <w:sz w:val="26"/>
                <w:szCs w:val="26"/>
                <w:lang w:val="vi-VN"/>
              </w:rPr>
              <w:t>Số:</w:t>
            </w:r>
            <w:r w:rsidRPr="003928B6">
              <w:rPr>
                <w:rFonts w:eastAsia="Times New Roman"/>
                <w:sz w:val="26"/>
                <w:szCs w:val="26"/>
              </w:rPr>
              <w:t xml:space="preserve"> </w:t>
            </w:r>
            <w:r w:rsidR="003C0BD8" w:rsidRPr="003928B6">
              <w:rPr>
                <w:rFonts w:eastAsia="Times New Roman"/>
                <w:sz w:val="26"/>
                <w:szCs w:val="26"/>
              </w:rPr>
              <w:t>1</w:t>
            </w:r>
            <w:r w:rsidR="00060DF6" w:rsidRPr="003928B6">
              <w:rPr>
                <w:rFonts w:eastAsia="Times New Roman"/>
                <w:sz w:val="26"/>
                <w:szCs w:val="26"/>
              </w:rPr>
              <w:t>72</w:t>
            </w:r>
            <w:r w:rsidRPr="003928B6">
              <w:rPr>
                <w:rFonts w:eastAsia="Times New Roman"/>
                <w:sz w:val="26"/>
                <w:szCs w:val="26"/>
                <w:lang w:val="vi-VN"/>
              </w:rPr>
              <w:t>/QĐ-MN</w:t>
            </w:r>
            <w:r w:rsidR="00060DF6" w:rsidRPr="003928B6">
              <w:rPr>
                <w:rFonts w:eastAsia="Times New Roman"/>
                <w:sz w:val="26"/>
                <w:szCs w:val="26"/>
              </w:rPr>
              <w:t>VK</w:t>
            </w:r>
          </w:p>
        </w:tc>
        <w:tc>
          <w:tcPr>
            <w:tcW w:w="6111" w:type="dxa"/>
            <w:shd w:val="clear" w:color="auto" w:fill="auto"/>
          </w:tcPr>
          <w:p w14:paraId="4AFB33DD" w14:textId="12BAE781" w:rsidR="009B3D82" w:rsidRPr="003928B6" w:rsidRDefault="00060DF6" w:rsidP="003928B6">
            <w:pPr>
              <w:spacing w:before="60" w:after="60" w:line="288" w:lineRule="auto"/>
              <w:jc w:val="center"/>
              <w:rPr>
                <w:rFonts w:eastAsia="Times New Roman"/>
                <w:i/>
                <w:iCs/>
                <w:szCs w:val="28"/>
              </w:rPr>
            </w:pPr>
            <w:r w:rsidRPr="003928B6">
              <w:rPr>
                <w:rFonts w:eastAsia="Times New Roman"/>
                <w:i/>
                <w:iCs/>
                <w:szCs w:val="28"/>
                <w:lang w:val="vi-VN"/>
              </w:rPr>
              <w:t>Vạn Kim</w:t>
            </w:r>
            <w:r w:rsidR="009B3D82" w:rsidRPr="003928B6">
              <w:rPr>
                <w:rFonts w:eastAsia="Times New Roman"/>
                <w:i/>
                <w:iCs/>
                <w:szCs w:val="28"/>
                <w:lang w:val="vi-VN"/>
              </w:rPr>
              <w:t xml:space="preserve">, ngày </w:t>
            </w:r>
            <w:r w:rsidR="009B3D82" w:rsidRPr="003928B6">
              <w:rPr>
                <w:rFonts w:eastAsia="Times New Roman"/>
                <w:i/>
                <w:iCs/>
                <w:szCs w:val="28"/>
              </w:rPr>
              <w:t>0</w:t>
            </w:r>
            <w:r w:rsidRPr="003928B6">
              <w:rPr>
                <w:rFonts w:eastAsia="Times New Roman"/>
                <w:i/>
                <w:iCs/>
                <w:szCs w:val="28"/>
              </w:rPr>
              <w:t>7</w:t>
            </w:r>
            <w:r w:rsidR="009B3D82" w:rsidRPr="003928B6">
              <w:rPr>
                <w:rFonts w:eastAsia="Times New Roman"/>
                <w:i/>
                <w:iCs/>
                <w:szCs w:val="28"/>
                <w:lang w:val="vi-VN"/>
              </w:rPr>
              <w:t xml:space="preserve">  tháng 10 năm 202</w:t>
            </w:r>
            <w:r w:rsidR="009B3D82" w:rsidRPr="003928B6">
              <w:rPr>
                <w:rFonts w:eastAsia="Times New Roman"/>
                <w:i/>
                <w:iCs/>
                <w:szCs w:val="28"/>
              </w:rPr>
              <w:t>4</w:t>
            </w:r>
          </w:p>
        </w:tc>
      </w:tr>
    </w:tbl>
    <w:p w14:paraId="3195DC58" w14:textId="77777777" w:rsidR="009B3D82" w:rsidRPr="003928B6" w:rsidRDefault="009B3D82" w:rsidP="009B3D82">
      <w:pPr>
        <w:spacing w:after="0" w:line="300" w:lineRule="exact"/>
        <w:rPr>
          <w:rFonts w:eastAsia="Times New Roman"/>
          <w:bCs/>
          <w:i/>
          <w:sz w:val="26"/>
          <w:szCs w:val="26"/>
          <w:lang w:val="vi-VN"/>
        </w:rPr>
      </w:pPr>
      <w:r w:rsidRPr="003928B6">
        <w:rPr>
          <w:rFonts w:eastAsia="Times New Roman"/>
          <w:bCs/>
          <w:sz w:val="24"/>
          <w:szCs w:val="24"/>
        </w:rPr>
        <w:t xml:space="preserve">   </w:t>
      </w:r>
    </w:p>
    <w:p w14:paraId="5D32FA9A" w14:textId="77777777" w:rsidR="009B3D82" w:rsidRPr="008913CA" w:rsidRDefault="009B3D82" w:rsidP="009B3D82">
      <w:pPr>
        <w:spacing w:before="120" w:after="120" w:line="300" w:lineRule="exact"/>
        <w:jc w:val="center"/>
        <w:rPr>
          <w:rFonts w:eastAsia="Times New Roman"/>
          <w:color w:val="000000"/>
          <w:szCs w:val="28"/>
        </w:rPr>
      </w:pPr>
      <w:r w:rsidRPr="008913CA">
        <w:rPr>
          <w:rFonts w:eastAsia="Times New Roman"/>
          <w:b/>
          <w:bCs/>
          <w:color w:val="000000"/>
          <w:szCs w:val="28"/>
        </w:rPr>
        <w:t>QUYẾT ĐỊNH</w:t>
      </w:r>
    </w:p>
    <w:p w14:paraId="07C4CF99" w14:textId="162F67D1" w:rsidR="009B3D82" w:rsidRPr="009B3D82" w:rsidRDefault="009B3D82" w:rsidP="009B3D82">
      <w:pPr>
        <w:spacing w:before="120" w:after="120" w:line="300" w:lineRule="exact"/>
        <w:jc w:val="center"/>
        <w:rPr>
          <w:rFonts w:eastAsia="Times New Roman"/>
          <w:b/>
          <w:bCs/>
          <w:color w:val="000000"/>
          <w:szCs w:val="28"/>
        </w:rPr>
      </w:pPr>
      <w:r w:rsidRPr="008913CA">
        <w:rPr>
          <w:rFonts w:eastAsia="Times New Roman"/>
          <w:b/>
          <w:bCs/>
          <w:color w:val="000000"/>
          <w:szCs w:val="28"/>
        </w:rPr>
        <w:t xml:space="preserve">V/v </w:t>
      </w:r>
      <w:r>
        <w:rPr>
          <w:rFonts w:eastAsia="Times New Roman"/>
          <w:b/>
          <w:bCs/>
          <w:color w:val="000000"/>
          <w:szCs w:val="28"/>
        </w:rPr>
        <w:t>ban hành Quy</w:t>
      </w:r>
      <w:r w:rsidRPr="008913CA">
        <w:rPr>
          <w:rFonts w:eastAsia="Times New Roman"/>
          <w:b/>
          <w:bCs/>
          <w:color w:val="000000"/>
          <w:szCs w:val="28"/>
        </w:rPr>
        <w:t xml:space="preserve"> chế công khai trong nhà trường</w:t>
      </w:r>
      <w:r>
        <w:rPr>
          <w:rFonts w:eastAsia="Times New Roman"/>
          <w:color w:val="000000"/>
          <w:szCs w:val="28"/>
        </w:rPr>
        <w:t xml:space="preserve"> </w:t>
      </w:r>
      <w:r w:rsidRPr="008913CA">
        <w:rPr>
          <w:rFonts w:eastAsia="Times New Roman"/>
          <w:b/>
          <w:bCs/>
          <w:color w:val="000000"/>
          <w:szCs w:val="28"/>
        </w:rPr>
        <w:t xml:space="preserve">theo Thông tư </w:t>
      </w:r>
      <w:r>
        <w:rPr>
          <w:rFonts w:eastAsia="Times New Roman"/>
          <w:b/>
          <w:bCs/>
          <w:color w:val="000000"/>
          <w:szCs w:val="28"/>
        </w:rPr>
        <w:t>09</w:t>
      </w:r>
      <w:r w:rsidRPr="008913CA">
        <w:rPr>
          <w:rFonts w:eastAsia="Times New Roman"/>
          <w:b/>
          <w:bCs/>
          <w:color w:val="000000"/>
          <w:szCs w:val="28"/>
        </w:rPr>
        <w:t>/20</w:t>
      </w:r>
      <w:r>
        <w:rPr>
          <w:rFonts w:eastAsia="Times New Roman"/>
          <w:b/>
          <w:bCs/>
          <w:color w:val="000000"/>
          <w:szCs w:val="28"/>
        </w:rPr>
        <w:t>24</w:t>
      </w:r>
      <w:r w:rsidRPr="008913CA">
        <w:rPr>
          <w:rFonts w:eastAsia="Times New Roman"/>
          <w:b/>
          <w:bCs/>
          <w:color w:val="000000"/>
          <w:szCs w:val="28"/>
        </w:rPr>
        <w:t>/TT-BGD</w:t>
      </w:r>
      <w:r>
        <w:rPr>
          <w:rFonts w:eastAsia="Times New Roman"/>
          <w:b/>
          <w:bCs/>
          <w:color w:val="000000"/>
          <w:szCs w:val="28"/>
        </w:rPr>
        <w:t>&amp;</w:t>
      </w:r>
      <w:r w:rsidRPr="008913CA">
        <w:rPr>
          <w:rFonts w:eastAsia="Times New Roman"/>
          <w:b/>
          <w:bCs/>
          <w:color w:val="000000"/>
          <w:szCs w:val="28"/>
        </w:rPr>
        <w:t xml:space="preserve">ĐT </w:t>
      </w:r>
      <w:r>
        <w:rPr>
          <w:rFonts w:eastAsia="Times New Roman"/>
          <w:b/>
          <w:bCs/>
          <w:color w:val="000000"/>
          <w:szCs w:val="28"/>
        </w:rPr>
        <w:t xml:space="preserve">của trường mầm non </w:t>
      </w:r>
      <w:r w:rsidR="00060DF6">
        <w:rPr>
          <w:rFonts w:eastAsia="Times New Roman"/>
          <w:b/>
          <w:bCs/>
          <w:color w:val="000000"/>
          <w:szCs w:val="28"/>
        </w:rPr>
        <w:t>Vạn Kim</w:t>
      </w:r>
      <w:r>
        <w:rPr>
          <w:rFonts w:eastAsia="Times New Roman"/>
          <w:b/>
          <w:bCs/>
          <w:color w:val="000000"/>
          <w:szCs w:val="28"/>
        </w:rPr>
        <w:t xml:space="preserve"> </w:t>
      </w:r>
    </w:p>
    <w:p w14:paraId="245CD868" w14:textId="77777777" w:rsidR="009B3D82" w:rsidRPr="006D60E2" w:rsidRDefault="009B3D82" w:rsidP="009B3D82">
      <w:pPr>
        <w:spacing w:before="120" w:after="120" w:line="300" w:lineRule="exact"/>
        <w:jc w:val="center"/>
        <w:rPr>
          <w:rFonts w:eastAsia="Times New Roman"/>
          <w:b/>
          <w:bCs/>
          <w:color w:val="000000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5AB6" wp14:editId="4CC1BBC7">
                <wp:simplePos x="0" y="0"/>
                <wp:positionH relativeFrom="column">
                  <wp:posOffset>2101215</wp:posOffset>
                </wp:positionH>
                <wp:positionV relativeFrom="paragraph">
                  <wp:posOffset>8255</wp:posOffset>
                </wp:positionV>
                <wp:extent cx="1819275" cy="635"/>
                <wp:effectExtent l="9525" t="10795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F169DC" id="Straight Arrow Connector 1" o:spid="_x0000_s1026" type="#_x0000_t32" style="position:absolute;margin-left:165.45pt;margin-top:.65pt;width:14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"/>
            </w:pict>
          </mc:Fallback>
        </mc:AlternateContent>
      </w:r>
    </w:p>
    <w:p w14:paraId="18E6CD9F" w14:textId="4A25C288" w:rsidR="009B3D82" w:rsidRDefault="009B3D82" w:rsidP="009B3D82">
      <w:pPr>
        <w:spacing w:before="120" w:after="120" w:line="300" w:lineRule="exact"/>
        <w:jc w:val="center"/>
        <w:rPr>
          <w:rFonts w:eastAsia="Times New Roman"/>
          <w:b/>
          <w:bCs/>
          <w:color w:val="000000"/>
          <w:szCs w:val="28"/>
        </w:rPr>
      </w:pPr>
      <w:r w:rsidRPr="008913CA">
        <w:rPr>
          <w:rFonts w:eastAsia="Times New Roman"/>
          <w:b/>
          <w:bCs/>
          <w:color w:val="000000"/>
          <w:szCs w:val="28"/>
        </w:rPr>
        <w:t xml:space="preserve">HIỆU TRƯỞNG TRƯỜNG MẦM NON </w:t>
      </w:r>
      <w:r w:rsidR="00060DF6">
        <w:rPr>
          <w:rFonts w:eastAsia="Times New Roman"/>
          <w:b/>
          <w:bCs/>
          <w:color w:val="000000"/>
          <w:szCs w:val="28"/>
        </w:rPr>
        <w:t>VẠN KIM</w:t>
      </w:r>
    </w:p>
    <w:p w14:paraId="696B1D4F" w14:textId="77777777" w:rsidR="009B3D82" w:rsidRPr="00434859" w:rsidRDefault="009B3D82" w:rsidP="009B3D82">
      <w:pPr>
        <w:spacing w:before="120" w:after="120" w:line="276" w:lineRule="auto"/>
        <w:ind w:firstLine="720"/>
        <w:jc w:val="both"/>
        <w:rPr>
          <w:rFonts w:eastAsia="Times New Roman"/>
          <w:i/>
          <w:color w:val="000000"/>
          <w:spacing w:val="-4"/>
          <w:szCs w:val="28"/>
        </w:rPr>
      </w:pPr>
      <w:r w:rsidRPr="00434859">
        <w:rPr>
          <w:rFonts w:eastAsia="Times New Roman"/>
          <w:color w:val="000000"/>
          <w:spacing w:val="-4"/>
          <w:szCs w:val="28"/>
        </w:rPr>
        <w:t> </w:t>
      </w:r>
      <w:r>
        <w:rPr>
          <w:rFonts w:eastAsia="Times New Roman"/>
          <w:i/>
          <w:color w:val="000000"/>
          <w:spacing w:val="-4"/>
          <w:szCs w:val="28"/>
        </w:rPr>
        <w:t>Căn cứ Thông tư số 52/2020/TT-BGDĐT ngày 31 tháng 12 năm 2020</w:t>
      </w:r>
      <w:r w:rsidRPr="00434859">
        <w:rPr>
          <w:rFonts w:eastAsia="Times New Roman"/>
          <w:i/>
          <w:color w:val="000000"/>
          <w:spacing w:val="-4"/>
          <w:szCs w:val="28"/>
        </w:rPr>
        <w:t xml:space="preserve"> của Bộ trưởng Bộ Giáo dục và Đào tạo ban hành điều lệ trường Mầm Non.</w:t>
      </w:r>
    </w:p>
    <w:p w14:paraId="42A4200C" w14:textId="77777777" w:rsidR="009B3D82" w:rsidRDefault="009B3D82" w:rsidP="009B3D82">
      <w:pPr>
        <w:spacing w:before="120" w:after="120" w:line="276" w:lineRule="auto"/>
        <w:ind w:firstLine="720"/>
        <w:jc w:val="both"/>
        <w:rPr>
          <w:rFonts w:eastAsia="Times New Roman"/>
          <w:i/>
          <w:color w:val="000000"/>
          <w:szCs w:val="28"/>
        </w:rPr>
      </w:pPr>
      <w:r w:rsidRPr="00793D41">
        <w:rPr>
          <w:rFonts w:eastAsia="Times New Roman"/>
          <w:i/>
          <w:color w:val="000000"/>
          <w:szCs w:val="28"/>
        </w:rPr>
        <w:t xml:space="preserve">Căn cứ Thông tư số: </w:t>
      </w:r>
      <w:r>
        <w:rPr>
          <w:rFonts w:eastAsia="Times New Roman"/>
          <w:i/>
          <w:color w:val="000000"/>
          <w:szCs w:val="28"/>
        </w:rPr>
        <w:t>09</w:t>
      </w:r>
      <w:r w:rsidRPr="00793D41">
        <w:rPr>
          <w:rFonts w:eastAsia="Times New Roman"/>
          <w:i/>
          <w:color w:val="000000"/>
          <w:szCs w:val="28"/>
        </w:rPr>
        <w:t>/20</w:t>
      </w:r>
      <w:r>
        <w:rPr>
          <w:rFonts w:eastAsia="Times New Roman"/>
          <w:i/>
          <w:color w:val="000000"/>
          <w:szCs w:val="28"/>
        </w:rPr>
        <w:t>24</w:t>
      </w:r>
      <w:r w:rsidRPr="00793D41">
        <w:rPr>
          <w:rFonts w:eastAsia="Times New Roman"/>
          <w:i/>
          <w:color w:val="000000"/>
          <w:szCs w:val="28"/>
        </w:rPr>
        <w:t xml:space="preserve">/TT-BGDĐT ngày </w:t>
      </w:r>
      <w:r>
        <w:rPr>
          <w:rFonts w:eastAsia="Times New Roman"/>
          <w:i/>
          <w:color w:val="000000"/>
          <w:szCs w:val="28"/>
        </w:rPr>
        <w:t>03</w:t>
      </w:r>
      <w:r w:rsidRPr="00793D41">
        <w:rPr>
          <w:rFonts w:eastAsia="Times New Roman"/>
          <w:i/>
          <w:color w:val="000000"/>
          <w:szCs w:val="28"/>
        </w:rPr>
        <w:t>/</w:t>
      </w:r>
      <w:r>
        <w:rPr>
          <w:rFonts w:eastAsia="Times New Roman"/>
          <w:i/>
          <w:color w:val="000000"/>
          <w:szCs w:val="28"/>
        </w:rPr>
        <w:t>06</w:t>
      </w:r>
      <w:r w:rsidRPr="00793D41">
        <w:rPr>
          <w:rFonts w:eastAsia="Times New Roman"/>
          <w:i/>
          <w:color w:val="000000"/>
          <w:szCs w:val="28"/>
        </w:rPr>
        <w:t>/20</w:t>
      </w:r>
      <w:r>
        <w:rPr>
          <w:rFonts w:eastAsia="Times New Roman"/>
          <w:i/>
          <w:color w:val="000000"/>
          <w:szCs w:val="28"/>
        </w:rPr>
        <w:t>24</w:t>
      </w:r>
      <w:r w:rsidRPr="00793D41">
        <w:rPr>
          <w:rFonts w:eastAsia="Times New Roman"/>
          <w:i/>
          <w:color w:val="000000"/>
          <w:szCs w:val="28"/>
        </w:rPr>
        <w:t xml:space="preserve"> của Bộ Giáo dục và Đào tạo </w:t>
      </w:r>
      <w:r>
        <w:rPr>
          <w:rFonts w:eastAsia="Times New Roman"/>
          <w:i/>
          <w:color w:val="000000"/>
          <w:szCs w:val="28"/>
        </w:rPr>
        <w:t>quy định về công khai trong hoạt động của các cơ sở giáo dục thuộc hệ thống giáo dục quốc dân;</w:t>
      </w:r>
    </w:p>
    <w:p w14:paraId="1B404359" w14:textId="0E159285" w:rsidR="009B3D82" w:rsidRPr="00793D41" w:rsidRDefault="009B3D82" w:rsidP="009B3D82">
      <w:pPr>
        <w:spacing w:before="120" w:after="120" w:line="276" w:lineRule="auto"/>
        <w:ind w:firstLine="720"/>
        <w:jc w:val="both"/>
        <w:rPr>
          <w:rFonts w:eastAsia="Times New Roman"/>
          <w:i/>
          <w:color w:val="000000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Theo đề nghị của các thành viên trong </w:t>
      </w:r>
      <w:r w:rsidR="00BF1197">
        <w:rPr>
          <w:rFonts w:eastAsia="Times New Roman"/>
          <w:i/>
          <w:color w:val="000000"/>
          <w:szCs w:val="28"/>
        </w:rPr>
        <w:t>Ban chỉ đạo thực hiện công khai,</w:t>
      </w:r>
    </w:p>
    <w:p w14:paraId="0B647378" w14:textId="77777777" w:rsidR="009B3D82" w:rsidRDefault="009B3D82" w:rsidP="009B3D82">
      <w:pPr>
        <w:spacing w:before="120" w:after="120" w:line="276" w:lineRule="auto"/>
        <w:jc w:val="center"/>
        <w:rPr>
          <w:rFonts w:eastAsia="Times New Roman"/>
          <w:b/>
          <w:bCs/>
          <w:color w:val="000000"/>
          <w:szCs w:val="28"/>
        </w:rPr>
      </w:pPr>
      <w:r w:rsidRPr="008913CA">
        <w:rPr>
          <w:rFonts w:eastAsia="Times New Roman"/>
          <w:b/>
          <w:bCs/>
          <w:color w:val="000000"/>
          <w:szCs w:val="28"/>
        </w:rPr>
        <w:t>QUYẾT ĐỊNH</w:t>
      </w:r>
      <w:r>
        <w:rPr>
          <w:rFonts w:eastAsia="Times New Roman"/>
          <w:b/>
          <w:bCs/>
          <w:color w:val="000000"/>
          <w:szCs w:val="28"/>
        </w:rPr>
        <w:t>:</w:t>
      </w:r>
    </w:p>
    <w:p w14:paraId="27AE76AC" w14:textId="3C9BAE9C" w:rsidR="009B3D82" w:rsidRDefault="009B3D82" w:rsidP="009B3D82">
      <w:pPr>
        <w:spacing w:before="120" w:after="120" w:line="276" w:lineRule="auto"/>
        <w:jc w:val="both"/>
        <w:rPr>
          <w:rFonts w:eastAsia="Times New Roman"/>
          <w:szCs w:val="28"/>
          <w:lang w:val="pt-BR" w:eastAsia="uz-Latn-UZ"/>
        </w:rPr>
      </w:pPr>
      <w:r>
        <w:rPr>
          <w:rFonts w:eastAsia="Times New Roman"/>
          <w:b/>
          <w:bCs/>
          <w:color w:val="000000"/>
          <w:szCs w:val="28"/>
        </w:rPr>
        <w:tab/>
      </w:r>
      <w:r w:rsidRPr="008913CA">
        <w:rPr>
          <w:rFonts w:eastAsia="Times New Roman"/>
          <w:b/>
          <w:bCs/>
          <w:color w:val="000000"/>
          <w:szCs w:val="28"/>
        </w:rPr>
        <w:t>Điều 1:</w:t>
      </w:r>
      <w:r w:rsidRPr="008913CA">
        <w:rPr>
          <w:rFonts w:eastAsia="Times New Roman"/>
          <w:color w:val="000000"/>
          <w:szCs w:val="28"/>
        </w:rPr>
        <w:t> </w:t>
      </w:r>
      <w:r w:rsidR="00BF1197">
        <w:rPr>
          <w:rFonts w:eastAsia="Times New Roman"/>
          <w:szCs w:val="28"/>
          <w:lang w:val="pt-BR" w:eastAsia="uz-Latn-UZ"/>
        </w:rPr>
        <w:t xml:space="preserve">Ban hành kèm theo Quyết định này Quy chế thực hiện công khai theo Thông tư 09/2024/TT-BGD&amp;ĐT của trường mầm non </w:t>
      </w:r>
      <w:r w:rsidR="00060DF6">
        <w:rPr>
          <w:rFonts w:eastAsia="Times New Roman"/>
          <w:szCs w:val="28"/>
          <w:lang w:val="pt-BR" w:eastAsia="uz-Latn-UZ"/>
        </w:rPr>
        <w:t>Vạn Kim</w:t>
      </w:r>
      <w:r w:rsidR="00BF1197">
        <w:rPr>
          <w:rFonts w:eastAsia="Times New Roman"/>
          <w:szCs w:val="28"/>
          <w:lang w:val="pt-BR" w:eastAsia="uz-Latn-UZ"/>
        </w:rPr>
        <w:t>.</w:t>
      </w:r>
    </w:p>
    <w:p w14:paraId="6B0B612D" w14:textId="77777777" w:rsidR="009B3D82" w:rsidRPr="002443F6" w:rsidRDefault="009B3D82" w:rsidP="009B3D82">
      <w:pPr>
        <w:spacing w:before="120" w:after="120" w:line="276" w:lineRule="auto"/>
        <w:jc w:val="center"/>
        <w:rPr>
          <w:rFonts w:eastAsia="Times New Roman"/>
          <w:b/>
          <w:bCs/>
          <w:i/>
          <w:color w:val="000000"/>
          <w:szCs w:val="28"/>
        </w:rPr>
      </w:pPr>
      <w:r w:rsidRPr="002443F6">
        <w:rPr>
          <w:rFonts w:eastAsia="Times New Roman"/>
          <w:i/>
          <w:szCs w:val="28"/>
          <w:lang w:val="pt-BR" w:eastAsia="uz-Latn-UZ"/>
        </w:rPr>
        <w:t>(Có nội dung chi tiết đính kèm)</w:t>
      </w:r>
    </w:p>
    <w:p w14:paraId="7A526EF0" w14:textId="4A69B3C3" w:rsidR="00AB1CD9" w:rsidRDefault="009B3D82" w:rsidP="00AB1CD9">
      <w:pPr>
        <w:spacing w:after="120"/>
        <w:ind w:firstLine="567"/>
        <w:jc w:val="both"/>
        <w:rPr>
          <w:color w:val="0D0D0D"/>
          <w:szCs w:val="28"/>
          <w:shd w:val="clear" w:color="auto" w:fill="FFFFFF"/>
        </w:rPr>
      </w:pPr>
      <w:r w:rsidRPr="008913CA"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b/>
          <w:bCs/>
          <w:color w:val="000000"/>
          <w:szCs w:val="28"/>
        </w:rPr>
        <w:tab/>
      </w:r>
      <w:r w:rsidRPr="008913CA">
        <w:rPr>
          <w:rFonts w:eastAsia="Times New Roman"/>
          <w:b/>
          <w:bCs/>
          <w:color w:val="000000"/>
          <w:szCs w:val="28"/>
        </w:rPr>
        <w:t>Điều 2:</w:t>
      </w:r>
      <w:r w:rsidRPr="008913CA">
        <w:rPr>
          <w:rFonts w:eastAsia="Times New Roman"/>
          <w:color w:val="000000"/>
          <w:szCs w:val="28"/>
        </w:rPr>
        <w:t> </w:t>
      </w:r>
      <w:r w:rsidR="00BF1197">
        <w:rPr>
          <w:color w:val="0D0D0D"/>
          <w:szCs w:val="28"/>
          <w:shd w:val="clear" w:color="auto" w:fill="FFFFFF"/>
        </w:rPr>
        <w:t>Hiệu trưở</w:t>
      </w:r>
      <w:r w:rsidR="00060DF6">
        <w:rPr>
          <w:color w:val="0D0D0D"/>
          <w:szCs w:val="28"/>
          <w:shd w:val="clear" w:color="auto" w:fill="FFFFFF"/>
        </w:rPr>
        <w:t>ng T</w:t>
      </w:r>
      <w:r w:rsidR="00BF1197">
        <w:rPr>
          <w:color w:val="0D0D0D"/>
          <w:szCs w:val="28"/>
          <w:shd w:val="clear" w:color="auto" w:fill="FFFFFF"/>
        </w:rPr>
        <w:t xml:space="preserve">rường mầm non </w:t>
      </w:r>
      <w:r w:rsidR="00060DF6">
        <w:rPr>
          <w:color w:val="0D0D0D"/>
          <w:szCs w:val="28"/>
          <w:shd w:val="clear" w:color="auto" w:fill="FFFFFF"/>
        </w:rPr>
        <w:t>Vạn Kim</w:t>
      </w:r>
      <w:r w:rsidR="00BF1197">
        <w:rPr>
          <w:color w:val="0D0D0D"/>
          <w:szCs w:val="28"/>
          <w:shd w:val="clear" w:color="auto" w:fill="FFFFFF"/>
        </w:rPr>
        <w:t xml:space="preserve"> chủ trì chỉ đạo phối hợp với các đoàn thể trong nhà trường có trách nhiệm hướng dẫn thực hiện quy chế ban hành theo quyết định này.</w:t>
      </w:r>
    </w:p>
    <w:p w14:paraId="2C0C1BA6" w14:textId="2C7A5B2C" w:rsidR="009B3D82" w:rsidRPr="00AB1CD9" w:rsidRDefault="00AB1CD9" w:rsidP="00AB1CD9">
      <w:pPr>
        <w:spacing w:after="120"/>
        <w:ind w:firstLine="720"/>
        <w:jc w:val="both"/>
        <w:rPr>
          <w:color w:val="0D0D0D"/>
          <w:szCs w:val="28"/>
          <w:shd w:val="clear" w:color="auto" w:fill="FFFFFF"/>
        </w:rPr>
      </w:pPr>
      <w:r w:rsidRPr="00AB1CD9">
        <w:rPr>
          <w:b/>
          <w:bCs/>
          <w:color w:val="0D0D0D"/>
          <w:szCs w:val="28"/>
          <w:shd w:val="clear" w:color="auto" w:fill="FFFFFF"/>
        </w:rPr>
        <w:t>Điều 3:</w:t>
      </w:r>
      <w:r>
        <w:rPr>
          <w:color w:val="0D0D0D"/>
          <w:szCs w:val="28"/>
          <w:shd w:val="clear" w:color="auto" w:fill="FFFFFF"/>
        </w:rPr>
        <w:t xml:space="preserve"> </w:t>
      </w:r>
      <w:r w:rsidR="009B3D82" w:rsidRPr="008913CA">
        <w:rPr>
          <w:rFonts w:eastAsia="Times New Roman"/>
          <w:color w:val="000000"/>
          <w:szCs w:val="28"/>
        </w:rPr>
        <w:t xml:space="preserve">Quyết định này </w:t>
      </w:r>
      <w:r w:rsidR="009B3D82">
        <w:rPr>
          <w:rFonts w:eastAsia="Times New Roman"/>
          <w:color w:val="000000"/>
          <w:szCs w:val="28"/>
        </w:rPr>
        <w:t>có hiệu lực kể từ ngày ký</w:t>
      </w:r>
      <w:r>
        <w:rPr>
          <w:rFonts w:eastAsia="Times New Roman"/>
          <w:color w:val="000000"/>
          <w:szCs w:val="28"/>
        </w:rPr>
        <w:t>.</w:t>
      </w:r>
      <w:r w:rsidRPr="00AB1CD9">
        <w:rPr>
          <w:color w:val="0D0D0D"/>
          <w:szCs w:val="28"/>
          <w:shd w:val="clear" w:color="auto" w:fill="FFFFFF"/>
        </w:rPr>
        <w:t xml:space="preserve"> </w:t>
      </w:r>
      <w:r>
        <w:rPr>
          <w:color w:val="0D0D0D"/>
          <w:szCs w:val="28"/>
          <w:shd w:val="clear" w:color="auto" w:fill="FFFFFF"/>
        </w:rPr>
        <w:t xml:space="preserve">Các bộ phận đoàn thể, cán bộ, giáo viên, nhân viên trực thuộc trường mầm non </w:t>
      </w:r>
      <w:r w:rsidR="00060DF6">
        <w:rPr>
          <w:color w:val="0D0D0D"/>
          <w:szCs w:val="28"/>
          <w:shd w:val="clear" w:color="auto" w:fill="FFFFFF"/>
        </w:rPr>
        <w:t>Vạn Kim</w:t>
      </w:r>
      <w:r>
        <w:rPr>
          <w:color w:val="0D0D0D"/>
          <w:szCs w:val="28"/>
          <w:shd w:val="clear" w:color="auto" w:fill="FFFFFF"/>
        </w:rPr>
        <w:t xml:space="preserve"> chịu trách nhiệm thi hành quyết định này</w:t>
      </w:r>
      <w:r w:rsidR="009B3D82" w:rsidRPr="008913CA">
        <w:rPr>
          <w:rFonts w:eastAsia="Times New Roman"/>
          <w:color w:val="000000"/>
          <w:szCs w:val="28"/>
        </w:rPr>
        <w:t>./.</w:t>
      </w:r>
    </w:p>
    <w:p w14:paraId="678D8C37" w14:textId="701BB89E" w:rsidR="009B3D82" w:rsidRPr="004651F8" w:rsidRDefault="009B3D82" w:rsidP="009B3D82">
      <w:pPr>
        <w:spacing w:after="0" w:line="300" w:lineRule="exact"/>
        <w:jc w:val="both"/>
        <w:rPr>
          <w:rFonts w:eastAsia="Times New Roman"/>
          <w:b/>
          <w:color w:val="000000"/>
          <w:szCs w:val="28"/>
        </w:rPr>
      </w:pPr>
      <w:r w:rsidRPr="00A83388">
        <w:rPr>
          <w:rFonts w:eastAsia="Times New Roman"/>
          <w:b/>
          <w:i/>
          <w:iCs/>
          <w:color w:val="000000"/>
          <w:sz w:val="24"/>
          <w:szCs w:val="24"/>
        </w:rPr>
        <w:t>Nơi nhận:</w:t>
      </w:r>
      <w:r w:rsidRPr="00A83388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                                                                                    </w:t>
      </w:r>
      <w:r>
        <w:rPr>
          <w:rFonts w:eastAsia="Times New Roman"/>
          <w:b/>
          <w:bCs/>
          <w:color w:val="000000"/>
          <w:szCs w:val="28"/>
        </w:rPr>
        <w:t xml:space="preserve">    HIỆU TRƯỞNG</w:t>
      </w:r>
    </w:p>
    <w:p w14:paraId="3C48FCD0" w14:textId="320A2834" w:rsidR="009B3D82" w:rsidRPr="004651F8" w:rsidRDefault="009B3D82" w:rsidP="009B3D82">
      <w:pPr>
        <w:spacing w:after="0" w:line="300" w:lineRule="exact"/>
        <w:jc w:val="both"/>
        <w:rPr>
          <w:rFonts w:eastAsia="Times New Roman"/>
          <w:color w:val="000000"/>
          <w:sz w:val="22"/>
        </w:rPr>
      </w:pPr>
      <w:r w:rsidRPr="004651F8">
        <w:rPr>
          <w:rFonts w:eastAsia="Times New Roman"/>
          <w:color w:val="000000"/>
          <w:sz w:val="22"/>
          <w:lang w:val="fr-FR"/>
        </w:rPr>
        <w:t xml:space="preserve">- Như điều </w:t>
      </w:r>
      <w:r w:rsidR="00AB1CD9">
        <w:rPr>
          <w:rFonts w:eastAsia="Times New Roman"/>
          <w:color w:val="000000"/>
          <w:sz w:val="22"/>
          <w:lang w:val="fr-FR"/>
        </w:rPr>
        <w:t>3</w:t>
      </w:r>
      <w:r w:rsidRPr="004651F8">
        <w:rPr>
          <w:rFonts w:eastAsia="Times New Roman"/>
          <w:color w:val="000000"/>
          <w:sz w:val="22"/>
          <w:lang w:val="fr-FR"/>
        </w:rPr>
        <w:t xml:space="preserve"> (T/h)</w:t>
      </w:r>
      <w:r w:rsidR="00AB1CD9">
        <w:rPr>
          <w:rFonts w:eastAsia="Times New Roman"/>
          <w:color w:val="000000"/>
          <w:sz w:val="22"/>
          <w:lang w:val="fr-FR"/>
        </w:rPr>
        <w:t> ;</w:t>
      </w:r>
    </w:p>
    <w:p w14:paraId="57178171" w14:textId="77777777" w:rsidR="009B3D82" w:rsidRPr="004651F8" w:rsidRDefault="009B3D82" w:rsidP="009B3D82">
      <w:pPr>
        <w:spacing w:after="0" w:line="300" w:lineRule="exact"/>
        <w:jc w:val="both"/>
        <w:rPr>
          <w:rFonts w:eastAsia="Times New Roman"/>
          <w:color w:val="000000"/>
          <w:szCs w:val="28"/>
          <w:lang w:val="fr-FR"/>
        </w:rPr>
      </w:pPr>
      <w:r w:rsidRPr="004651F8">
        <w:rPr>
          <w:rFonts w:eastAsia="Times New Roman"/>
          <w:color w:val="000000"/>
          <w:sz w:val="22"/>
          <w:lang w:val="fr-FR"/>
        </w:rPr>
        <w:t>- Lưu VT</w:t>
      </w:r>
      <w:r>
        <w:rPr>
          <w:rFonts w:eastAsia="Times New Roman"/>
          <w:color w:val="000000"/>
          <w:sz w:val="22"/>
          <w:lang w:val="fr-FR"/>
        </w:rPr>
        <w:t>.</w:t>
      </w:r>
      <w:r w:rsidRPr="004651F8">
        <w:rPr>
          <w:rFonts w:eastAsia="Times New Roman"/>
          <w:color w:val="000000"/>
          <w:szCs w:val="28"/>
          <w:lang w:val="fr-FR"/>
        </w:rPr>
        <w:t>                                                                                                 </w:t>
      </w:r>
    </w:p>
    <w:p w14:paraId="3BCDA9A3" w14:textId="77777777" w:rsidR="009B3D82" w:rsidRDefault="009B3D82" w:rsidP="009B3D82">
      <w:pPr>
        <w:spacing w:before="120" w:after="120" w:line="300" w:lineRule="exact"/>
        <w:jc w:val="center"/>
        <w:rPr>
          <w:rFonts w:eastAsia="Times New Roman"/>
          <w:b/>
          <w:bCs/>
          <w:color w:val="000000"/>
          <w:szCs w:val="28"/>
          <w:lang w:val="vi-VN"/>
        </w:rPr>
      </w:pPr>
      <w:r>
        <w:rPr>
          <w:rFonts w:eastAsia="Times New Roman"/>
          <w:b/>
          <w:bCs/>
          <w:color w:val="000000"/>
          <w:szCs w:val="28"/>
          <w:lang w:val="vi-VN"/>
        </w:rPr>
        <w:t xml:space="preserve">                    </w:t>
      </w:r>
      <w:bookmarkStart w:id="0" w:name="_GoBack"/>
      <w:bookmarkEnd w:id="0"/>
    </w:p>
    <w:p w14:paraId="5BF1A708" w14:textId="0C1112BE" w:rsidR="009B3D82" w:rsidRPr="00E54286" w:rsidRDefault="009B3D82" w:rsidP="009B3D82">
      <w:pPr>
        <w:spacing w:before="120" w:after="120" w:line="300" w:lineRule="exact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  <w:lang w:val="vi-VN"/>
        </w:rPr>
        <w:t xml:space="preserve">                                                                           </w:t>
      </w:r>
      <w:r>
        <w:rPr>
          <w:rFonts w:eastAsia="Times New Roman"/>
          <w:b/>
          <w:bCs/>
          <w:color w:val="000000"/>
          <w:szCs w:val="28"/>
        </w:rPr>
        <w:t xml:space="preserve">Nguyễn Thị </w:t>
      </w:r>
      <w:r w:rsidR="00060DF6">
        <w:rPr>
          <w:rFonts w:eastAsia="Times New Roman"/>
          <w:b/>
          <w:bCs/>
          <w:color w:val="000000"/>
          <w:szCs w:val="28"/>
        </w:rPr>
        <w:t>Thám</w:t>
      </w:r>
    </w:p>
    <w:p w14:paraId="60A1CF6C" w14:textId="77777777" w:rsidR="009B3D82" w:rsidRDefault="009B3D82" w:rsidP="009B3D82">
      <w:pPr>
        <w:spacing w:before="120" w:after="120" w:line="300" w:lineRule="exact"/>
        <w:jc w:val="center"/>
        <w:rPr>
          <w:rFonts w:eastAsia="Times New Roman"/>
          <w:b/>
          <w:bCs/>
          <w:color w:val="000000"/>
          <w:szCs w:val="28"/>
        </w:rPr>
      </w:pPr>
    </w:p>
    <w:p w14:paraId="3A9F4331" w14:textId="77777777" w:rsidR="009B3D82" w:rsidRDefault="009B3D82" w:rsidP="009B3D82">
      <w:pPr>
        <w:spacing w:before="120" w:after="120" w:line="300" w:lineRule="exact"/>
        <w:jc w:val="center"/>
        <w:rPr>
          <w:rFonts w:eastAsia="Times New Roman"/>
          <w:b/>
          <w:bCs/>
          <w:color w:val="000000"/>
          <w:szCs w:val="28"/>
        </w:rPr>
      </w:pPr>
    </w:p>
    <w:p w14:paraId="7219AC8D" w14:textId="77777777" w:rsidR="002C11CC" w:rsidRDefault="002C11CC"/>
    <w:sectPr w:rsidR="002C11CC" w:rsidSect="003928B6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82"/>
    <w:rsid w:val="00060DF6"/>
    <w:rsid w:val="0015742F"/>
    <w:rsid w:val="002C11CC"/>
    <w:rsid w:val="003928B6"/>
    <w:rsid w:val="003C0BD8"/>
    <w:rsid w:val="004725E3"/>
    <w:rsid w:val="00515C52"/>
    <w:rsid w:val="009B3D82"/>
    <w:rsid w:val="00AB1CD9"/>
    <w:rsid w:val="00BF1197"/>
    <w:rsid w:val="00C548BE"/>
    <w:rsid w:val="00CA2F9D"/>
    <w:rsid w:val="00E7470A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1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82"/>
    <w:pPr>
      <w:spacing w:before="0" w:after="160" w:line="259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D82"/>
    <w:pPr>
      <w:keepNext/>
      <w:keepLines/>
      <w:spacing w:before="360" w:after="80" w:line="28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D82"/>
    <w:pPr>
      <w:keepNext/>
      <w:keepLines/>
      <w:spacing w:before="160" w:after="80" w:line="28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D82"/>
    <w:pPr>
      <w:keepNext/>
      <w:keepLines/>
      <w:spacing w:before="160" w:after="80" w:line="28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D82"/>
    <w:pPr>
      <w:keepNext/>
      <w:keepLines/>
      <w:spacing w:before="80" w:after="40" w:line="28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D82"/>
    <w:pPr>
      <w:keepNext/>
      <w:keepLines/>
      <w:spacing w:before="80" w:after="40" w:line="28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D82"/>
    <w:pPr>
      <w:keepNext/>
      <w:keepLines/>
      <w:spacing w:before="40" w:after="0" w:line="28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D82"/>
    <w:pPr>
      <w:keepNext/>
      <w:keepLines/>
      <w:spacing w:before="40" w:after="0" w:line="28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D82"/>
    <w:pPr>
      <w:keepNext/>
      <w:keepLines/>
      <w:spacing w:after="0" w:line="28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D82"/>
    <w:pPr>
      <w:keepNext/>
      <w:keepLines/>
      <w:spacing w:after="0" w:line="28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D8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D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D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D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D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D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D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D82"/>
    <w:pPr>
      <w:numPr>
        <w:ilvl w:val="1"/>
      </w:numPr>
      <w:spacing w:before="60" w:line="28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D8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D82"/>
    <w:pPr>
      <w:spacing w:before="160" w:line="288" w:lineRule="auto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D82"/>
    <w:pPr>
      <w:spacing w:before="60" w:after="60" w:line="288" w:lineRule="auto"/>
      <w:ind w:left="720"/>
      <w:contextualSpacing/>
    </w:pPr>
    <w:rPr>
      <w:rFonts w:eastAsia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B3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8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D8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82"/>
    <w:pPr>
      <w:spacing w:before="0" w:after="160" w:line="259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D82"/>
    <w:pPr>
      <w:keepNext/>
      <w:keepLines/>
      <w:spacing w:before="360" w:after="80" w:line="28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D82"/>
    <w:pPr>
      <w:keepNext/>
      <w:keepLines/>
      <w:spacing w:before="160" w:after="80" w:line="28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D82"/>
    <w:pPr>
      <w:keepNext/>
      <w:keepLines/>
      <w:spacing w:before="160" w:after="80" w:line="28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D82"/>
    <w:pPr>
      <w:keepNext/>
      <w:keepLines/>
      <w:spacing w:before="80" w:after="40" w:line="28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D82"/>
    <w:pPr>
      <w:keepNext/>
      <w:keepLines/>
      <w:spacing w:before="80" w:after="40" w:line="28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D82"/>
    <w:pPr>
      <w:keepNext/>
      <w:keepLines/>
      <w:spacing w:before="40" w:after="0" w:line="28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D82"/>
    <w:pPr>
      <w:keepNext/>
      <w:keepLines/>
      <w:spacing w:before="40" w:after="0" w:line="28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D82"/>
    <w:pPr>
      <w:keepNext/>
      <w:keepLines/>
      <w:spacing w:after="0" w:line="28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D82"/>
    <w:pPr>
      <w:keepNext/>
      <w:keepLines/>
      <w:spacing w:after="0" w:line="28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D8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D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D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D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D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D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D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D82"/>
    <w:pPr>
      <w:numPr>
        <w:ilvl w:val="1"/>
      </w:numPr>
      <w:spacing w:before="60" w:line="28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D8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D82"/>
    <w:pPr>
      <w:spacing w:before="160" w:line="288" w:lineRule="auto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D82"/>
    <w:pPr>
      <w:spacing w:before="60" w:after="60" w:line="288" w:lineRule="auto"/>
      <w:ind w:left="720"/>
      <w:contextualSpacing/>
    </w:pPr>
    <w:rPr>
      <w:rFonts w:eastAsia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B3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8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2024-10-22T02:16:00Z</cp:lastPrinted>
  <dcterms:created xsi:type="dcterms:W3CDTF">2024-09-27T07:39:00Z</dcterms:created>
  <dcterms:modified xsi:type="dcterms:W3CDTF">2024-10-22T02:16:00Z</dcterms:modified>
</cp:coreProperties>
</file>